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996" w:rsidRDefault="00B57996" w:rsidP="00B57996">
      <w:pPr>
        <w:spacing w:after="0" w:line="360" w:lineRule="auto"/>
        <w:ind w:right="-284"/>
        <w:jc w:val="center"/>
        <w:rPr>
          <w:rFonts w:ascii="Times New Roman" w:hAnsi="Times New Roman" w:cs="Times New Roman"/>
          <w:cap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aps/>
          <w:color w:val="000000"/>
          <w:sz w:val="28"/>
          <w:szCs w:val="28"/>
          <w:shd w:val="clear" w:color="auto" w:fill="FFFFFF"/>
        </w:rPr>
        <w:t>ОГЛАВЛЕНИЕ</w:t>
      </w:r>
    </w:p>
    <w:p w:rsidR="00B57996" w:rsidRDefault="00B57996" w:rsidP="00B57996">
      <w:pPr>
        <w:spacing w:after="0" w:line="360" w:lineRule="auto"/>
        <w:ind w:right="-284"/>
        <w:jc w:val="center"/>
        <w:rPr>
          <w:rFonts w:ascii="Times New Roman" w:hAnsi="Times New Roman" w:cs="Times New Roman"/>
          <w:caps/>
          <w:color w:val="000000"/>
          <w:sz w:val="28"/>
          <w:szCs w:val="28"/>
          <w:shd w:val="clear" w:color="auto" w:fill="FFFFFF"/>
        </w:rPr>
      </w:pPr>
    </w:p>
    <w:p w:rsidR="00B57996" w:rsidRPr="00B57996" w:rsidRDefault="00B57996" w:rsidP="00B57996">
      <w:pPr>
        <w:spacing w:after="0" w:line="360" w:lineRule="auto"/>
        <w:ind w:right="-284"/>
        <w:jc w:val="both"/>
        <w:rPr>
          <w:rFonts w:ascii="Times New Roman" w:hAnsi="Times New Roman" w:cs="Times New Roman"/>
          <w:cap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aps/>
          <w:color w:val="000000"/>
          <w:sz w:val="28"/>
          <w:szCs w:val="28"/>
          <w:shd w:val="clear" w:color="auto" w:fill="FFFFFF"/>
        </w:rPr>
        <w:t>ВВЕДЕНИЕ</w:t>
      </w:r>
    </w:p>
    <w:p w:rsidR="00477F72" w:rsidRDefault="00B57996" w:rsidP="00B57996">
      <w:pPr>
        <w:spacing w:after="0" w:line="360" w:lineRule="auto"/>
        <w:ind w:right="-284"/>
        <w:jc w:val="both"/>
        <w:rPr>
          <w:rFonts w:ascii="Times New Roman" w:hAnsi="Times New Roman" w:cs="Times New Roman"/>
          <w:cap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aps/>
          <w:color w:val="000000"/>
          <w:sz w:val="28"/>
          <w:szCs w:val="28"/>
          <w:shd w:val="clear" w:color="auto" w:fill="FFFFFF"/>
        </w:rPr>
        <w:t>1. ОБЩИЕ ПОЛОЖЕНИЯ И ПРАВОВАЯ ПРИРОДА</w:t>
      </w:r>
      <w:r w:rsidRPr="00B57996">
        <w:rPr>
          <w:rFonts w:ascii="Times New Roman" w:hAnsi="Times New Roman" w:cs="Times New Roman"/>
          <w:caps/>
          <w:color w:val="000000"/>
          <w:sz w:val="28"/>
          <w:szCs w:val="28"/>
          <w:shd w:val="clear" w:color="auto" w:fill="FFFFFF"/>
        </w:rPr>
        <w:t xml:space="preserve"> мер ответственности сторон за ненадлежащее исполнение государственных и муниципальных контрактов</w:t>
      </w:r>
    </w:p>
    <w:p w:rsidR="00B57996" w:rsidRDefault="00B57996" w:rsidP="00B57996">
      <w:pPr>
        <w:spacing w:after="0" w:line="360" w:lineRule="auto"/>
        <w:ind w:right="-284"/>
        <w:jc w:val="both"/>
        <w:rPr>
          <w:rFonts w:ascii="Times New Roman" w:hAnsi="Times New Roman" w:cs="Times New Roman"/>
          <w:cap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aps/>
          <w:color w:val="000000"/>
          <w:sz w:val="28"/>
          <w:szCs w:val="28"/>
          <w:shd w:val="clear" w:color="auto" w:fill="FFFFFF"/>
        </w:rPr>
        <w:t>1.1.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онятие ответственности в системе исполнения</w:t>
      </w:r>
      <w:r w:rsidRPr="00B579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государственных и муниципальных контрактов</w:t>
      </w:r>
    </w:p>
    <w:p w:rsidR="00B57996" w:rsidRDefault="00B57996" w:rsidP="00B57996">
      <w:pPr>
        <w:spacing w:after="0" w:line="360" w:lineRule="auto"/>
        <w:ind w:right="-284"/>
        <w:jc w:val="both"/>
        <w:rPr>
          <w:rFonts w:ascii="Times New Roman" w:hAnsi="Times New Roman" w:cs="Times New Roman"/>
          <w:cap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aps/>
          <w:color w:val="000000"/>
          <w:sz w:val="28"/>
          <w:szCs w:val="28"/>
          <w:shd w:val="clear" w:color="auto" w:fill="FFFFFF"/>
        </w:rPr>
        <w:t>1.2. 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снования заключения и исполнения </w:t>
      </w:r>
      <w:r w:rsidRPr="00B579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государственных и муниципальных контрактов</w:t>
      </w:r>
    </w:p>
    <w:p w:rsidR="00B57996" w:rsidRDefault="00B57996" w:rsidP="00B57996">
      <w:pPr>
        <w:spacing w:after="0" w:line="360" w:lineRule="auto"/>
        <w:ind w:right="-284"/>
        <w:jc w:val="both"/>
        <w:rPr>
          <w:rFonts w:ascii="Times New Roman" w:hAnsi="Times New Roman" w:cs="Times New Roman"/>
          <w:cap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aps/>
          <w:color w:val="000000"/>
          <w:sz w:val="28"/>
          <w:szCs w:val="28"/>
          <w:shd w:val="clear" w:color="auto" w:fill="FFFFFF"/>
        </w:rPr>
        <w:t>1.3.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равовое регулирование особенностей расторжения</w:t>
      </w:r>
      <w:r w:rsidRPr="00B579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государственных и муниципальных контрактов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случае ненадлежащего исполнения обязательств поставщиком</w:t>
      </w:r>
    </w:p>
    <w:p w:rsidR="00B57996" w:rsidRDefault="00B57996" w:rsidP="00B57996">
      <w:pPr>
        <w:spacing w:after="0" w:line="360" w:lineRule="auto"/>
        <w:ind w:right="-284"/>
        <w:jc w:val="both"/>
        <w:rPr>
          <w:rFonts w:ascii="Times New Roman" w:hAnsi="Times New Roman" w:cs="Times New Roman"/>
          <w:cap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aps/>
          <w:color w:val="000000"/>
          <w:sz w:val="28"/>
          <w:szCs w:val="28"/>
          <w:shd w:val="clear" w:color="auto" w:fill="FFFFFF"/>
        </w:rPr>
        <w:t xml:space="preserve">2. ПРИМЕНЕНИЕ МЕР ОТВЕТСТВЕННОСТИ ПРИ РАСТОРЖЕНИИ </w:t>
      </w:r>
      <w:r w:rsidRPr="00B57996">
        <w:rPr>
          <w:rFonts w:ascii="Times New Roman" w:hAnsi="Times New Roman" w:cs="Times New Roman"/>
          <w:caps/>
          <w:color w:val="000000"/>
          <w:sz w:val="28"/>
          <w:szCs w:val="28"/>
          <w:shd w:val="clear" w:color="auto" w:fill="FFFFFF"/>
        </w:rPr>
        <w:t>государственных и муниципальных контрактов</w:t>
      </w:r>
      <w:r>
        <w:rPr>
          <w:rFonts w:ascii="Times New Roman" w:hAnsi="Times New Roman" w:cs="Times New Roman"/>
          <w:caps/>
          <w:color w:val="000000"/>
          <w:sz w:val="28"/>
          <w:szCs w:val="28"/>
          <w:shd w:val="clear" w:color="auto" w:fill="FFFFFF"/>
        </w:rPr>
        <w:t xml:space="preserve"> НА ПРИМЕРЕ ДЕЯТЕЛЬНОСТИ </w:t>
      </w:r>
      <w:r w:rsidR="00F94A26" w:rsidRPr="00F94A26">
        <w:rPr>
          <w:rFonts w:ascii="Times New Roman" w:hAnsi="Times New Roman" w:cs="Times New Roman"/>
          <w:caps/>
          <w:sz w:val="28"/>
          <w:szCs w:val="28"/>
          <w:shd w:val="clear" w:color="auto" w:fill="FFFFFF"/>
        </w:rPr>
        <w:t>Муниципального бюджетного дошкольного образовательного учреждения « Ярсалинский детский сад Солнышко»,</w:t>
      </w:r>
      <w:r w:rsidR="00F94A26">
        <w:rPr>
          <w:rFonts w:ascii="Times New Roman" w:hAnsi="Times New Roman" w:cs="Times New Roman"/>
          <w:caps/>
          <w:color w:val="000000"/>
          <w:sz w:val="28"/>
          <w:szCs w:val="28"/>
          <w:shd w:val="clear" w:color="auto" w:fill="FFFFFF"/>
        </w:rPr>
        <w:t xml:space="preserve"> Использующей систему госзаказов</w:t>
      </w:r>
    </w:p>
    <w:p w:rsidR="00B57996" w:rsidRDefault="00B57996" w:rsidP="00B57996">
      <w:pPr>
        <w:spacing w:after="0" w:line="360" w:lineRule="auto"/>
        <w:ind w:right="-284"/>
        <w:jc w:val="both"/>
        <w:rPr>
          <w:rFonts w:ascii="Times New Roman" w:hAnsi="Times New Roman" w:cs="Times New Roman"/>
          <w:cap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aps/>
          <w:color w:val="000000"/>
          <w:sz w:val="28"/>
          <w:szCs w:val="28"/>
          <w:shd w:val="clear" w:color="auto" w:fill="FFFFFF"/>
        </w:rPr>
        <w:t>2.1. 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асторжение</w:t>
      </w:r>
      <w:r w:rsidRPr="00B579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государственных и муниципальных контрактов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силу ненадлежащего исполнения обязательств поставщиком на основании </w:t>
      </w:r>
      <w:r>
        <w:rPr>
          <w:rFonts w:ascii="Times New Roman" w:hAnsi="Times New Roman" w:cs="Times New Roman"/>
          <w:caps/>
          <w:color w:val="000000"/>
          <w:sz w:val="28"/>
          <w:szCs w:val="28"/>
          <w:shd w:val="clear" w:color="auto" w:fill="FFFFFF"/>
        </w:rPr>
        <w:t>ФЗ-44</w:t>
      </w:r>
    </w:p>
    <w:p w:rsidR="00B57996" w:rsidRDefault="00B57996" w:rsidP="00B57996">
      <w:pPr>
        <w:spacing w:after="0" w:line="360" w:lineRule="auto"/>
        <w:ind w:right="-284"/>
        <w:jc w:val="both"/>
        <w:rPr>
          <w:rFonts w:ascii="Times New Roman" w:hAnsi="Times New Roman" w:cs="Times New Roman"/>
          <w:cap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aps/>
          <w:color w:val="000000"/>
          <w:sz w:val="28"/>
          <w:szCs w:val="28"/>
          <w:shd w:val="clear" w:color="auto" w:fill="FFFFFF"/>
        </w:rPr>
        <w:t>2.2. Ф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ормы расторжения</w:t>
      </w:r>
      <w:r w:rsidRPr="00B579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государственных и муниципальных контрактов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внесудебная и судебная</w:t>
      </w:r>
    </w:p>
    <w:p w:rsidR="00B57996" w:rsidRDefault="00B57996" w:rsidP="00B57996">
      <w:pPr>
        <w:spacing w:after="0" w:line="36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aps/>
          <w:color w:val="000000"/>
          <w:sz w:val="28"/>
          <w:szCs w:val="28"/>
          <w:shd w:val="clear" w:color="auto" w:fill="FFFFFF"/>
        </w:rPr>
        <w:t>2.3. 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нализ споров арбитражного суда по расторжению</w:t>
      </w:r>
      <w:r w:rsidRPr="00B579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государственных и муниципальных контрактов</w:t>
      </w:r>
    </w:p>
    <w:p w:rsidR="00B57996" w:rsidRDefault="00B57996" w:rsidP="00B57996">
      <w:pPr>
        <w:spacing w:after="0" w:line="36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ЗАКЛЮЧЕНИЕ</w:t>
      </w:r>
    </w:p>
    <w:p w:rsidR="00B57996" w:rsidRPr="00B57996" w:rsidRDefault="00B57996" w:rsidP="00B57996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СПИСОК ИСПОЛЬЗОВАННОЙ ЛИТЕРАТУРЫ</w:t>
      </w:r>
      <w:bookmarkStart w:id="0" w:name="_GoBack"/>
      <w:bookmarkEnd w:id="0"/>
    </w:p>
    <w:sectPr w:rsidR="00B57996" w:rsidRPr="00B57996" w:rsidSect="00AE6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C21"/>
    <w:rsid w:val="00477F72"/>
    <w:rsid w:val="00554C21"/>
    <w:rsid w:val="00AE6B91"/>
    <w:rsid w:val="00B57996"/>
    <w:rsid w:val="00F94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9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935</Characters>
  <Application>Microsoft Office Word</Application>
  <DocSecurity>0</DocSecurity>
  <Lines>7</Lines>
  <Paragraphs>2</Paragraphs>
  <ScaleCrop>false</ScaleCrop>
  <Company>TISBI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Александр</cp:lastModifiedBy>
  <cp:revision>2</cp:revision>
  <dcterms:created xsi:type="dcterms:W3CDTF">2020-02-09T17:58:00Z</dcterms:created>
  <dcterms:modified xsi:type="dcterms:W3CDTF">2020-02-09T17:58:00Z</dcterms:modified>
</cp:coreProperties>
</file>